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F5" w:rsidRPr="00434516" w:rsidRDefault="00CC3BF5" w:rsidP="00CC3BF5">
      <w:pPr>
        <w:spacing w:after="120"/>
        <w:ind w:left="-180"/>
        <w:rPr>
          <w:b/>
          <w:u w:val="single"/>
        </w:rPr>
      </w:pPr>
      <w:r w:rsidRPr="00434516">
        <w:rPr>
          <w:b/>
          <w:u w:val="single"/>
        </w:rPr>
        <w:t>Name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>
        <w:rPr>
          <w:b/>
          <w:u w:val="single"/>
        </w:rPr>
        <w:t>#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  <w:t>Class Period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  <w:t>Date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>
        <w:rPr>
          <w:b/>
          <w:u w:val="single"/>
        </w:rPr>
        <w:tab/>
      </w:r>
    </w:p>
    <w:p w:rsidR="00CC3BF5" w:rsidRDefault="00CC3BF5" w:rsidP="00CC3BF5">
      <w:pPr>
        <w:spacing w:after="0"/>
        <w:jc w:val="center"/>
        <w:rPr>
          <w:b/>
          <w:u w:val="single"/>
        </w:rPr>
      </w:pPr>
      <w:r w:rsidRPr="00434516">
        <w:rPr>
          <w:b/>
          <w:u w:val="single"/>
        </w:rPr>
        <w:t>Crash Course</w:t>
      </w:r>
      <w:r>
        <w:rPr>
          <w:b/>
          <w:u w:val="single"/>
        </w:rPr>
        <w:t xml:space="preserve"> #37: China’s Revolutions</w:t>
      </w:r>
    </w:p>
    <w:p w:rsidR="00CC3BF5" w:rsidRPr="00434516" w:rsidRDefault="00CC3BF5" w:rsidP="00CC3BF5">
      <w:pPr>
        <w:spacing w:after="0"/>
        <w:jc w:val="center"/>
        <w:rPr>
          <w:b/>
          <w:u w:val="single"/>
        </w:rPr>
      </w:pPr>
    </w:p>
    <w:tbl>
      <w:tblPr>
        <w:tblStyle w:val="TableGrid"/>
        <w:tblW w:w="1145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35"/>
        <w:gridCol w:w="5580"/>
        <w:gridCol w:w="1890"/>
        <w:gridCol w:w="1530"/>
        <w:gridCol w:w="1620"/>
      </w:tblGrid>
      <w:tr w:rsidR="00CC3BF5" w:rsidRPr="00434516" w:rsidTr="00571F21">
        <w:tc>
          <w:tcPr>
            <w:tcW w:w="6415" w:type="dxa"/>
            <w:gridSpan w:val="2"/>
            <w:noWrap/>
          </w:tcPr>
          <w:p w:rsidR="00CC3BF5" w:rsidRPr="00434516" w:rsidRDefault="00CC3BF5" w:rsidP="00571F21">
            <w:pPr>
              <w:jc w:val="center"/>
              <w:rPr>
                <w:b/>
              </w:rPr>
            </w:pPr>
            <w:r w:rsidRPr="00434516">
              <w:rPr>
                <w:b/>
              </w:rPr>
              <w:t>Question</w:t>
            </w:r>
          </w:p>
        </w:tc>
        <w:tc>
          <w:tcPr>
            <w:tcW w:w="1890" w:type="dxa"/>
            <w:noWrap/>
          </w:tcPr>
          <w:p w:rsidR="00CC3BF5" w:rsidRPr="00434516" w:rsidRDefault="00CC3BF5" w:rsidP="00571F21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1</w:t>
            </w:r>
          </w:p>
        </w:tc>
        <w:tc>
          <w:tcPr>
            <w:tcW w:w="1530" w:type="dxa"/>
            <w:noWrap/>
          </w:tcPr>
          <w:p w:rsidR="00CC3BF5" w:rsidRPr="00434516" w:rsidRDefault="00CC3BF5" w:rsidP="00571F21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2</w:t>
            </w:r>
          </w:p>
        </w:tc>
        <w:tc>
          <w:tcPr>
            <w:tcW w:w="1620" w:type="dxa"/>
            <w:noWrap/>
          </w:tcPr>
          <w:p w:rsidR="00CC3BF5" w:rsidRPr="00434516" w:rsidRDefault="00CC3BF5" w:rsidP="00571F21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3</w:t>
            </w: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5580" w:type="dxa"/>
            <w:shd w:val="clear" w:color="auto" w:fill="auto"/>
            <w:noWrap/>
          </w:tcPr>
          <w:p w:rsidR="00CC3BF5" w:rsidRDefault="00CC3BF5" w:rsidP="00571F21">
            <w:pPr>
              <w:jc w:val="center"/>
            </w:pPr>
            <w:r>
              <w:t>One strand of reform that called for China to adopt European military technology and education was called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 xml:space="preserve">Westernization 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Communism</w:t>
            </w:r>
          </w:p>
        </w:tc>
        <w:tc>
          <w:tcPr>
            <w:tcW w:w="1620" w:type="dxa"/>
            <w:shd w:val="clear" w:color="auto" w:fill="auto"/>
            <w:noWrap/>
          </w:tcPr>
          <w:p w:rsidR="00CC3BF5" w:rsidRDefault="00CC3BF5" w:rsidP="00571F21">
            <w:pPr>
              <w:jc w:val="center"/>
            </w:pPr>
            <w:r>
              <w:t>Self-Strengthening</w:t>
            </w: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Pr="00434516" w:rsidRDefault="00CC3BF5" w:rsidP="00571F21">
            <w:pPr>
              <w:jc w:val="center"/>
            </w:pPr>
            <w:r>
              <w:t xml:space="preserve">Instead, China experienced the disastrous anti-western </w:t>
            </w:r>
          </w:p>
        </w:tc>
        <w:tc>
          <w:tcPr>
            <w:tcW w:w="1890" w:type="dxa"/>
            <w:noWrap/>
          </w:tcPr>
          <w:p w:rsidR="00CC3BF5" w:rsidRPr="00434516" w:rsidRDefault="00CC3BF5" w:rsidP="00571F21">
            <w:pPr>
              <w:jc w:val="center"/>
            </w:pPr>
            <w:r>
              <w:t>Boxer Rebellion</w:t>
            </w:r>
          </w:p>
        </w:tc>
        <w:tc>
          <w:tcPr>
            <w:tcW w:w="1530" w:type="dxa"/>
            <w:noWrap/>
          </w:tcPr>
          <w:p w:rsidR="00CC3BF5" w:rsidRPr="00434516" w:rsidRDefault="00CC3BF5" w:rsidP="00571F21">
            <w:pPr>
              <w:jc w:val="center"/>
            </w:pPr>
            <w:r>
              <w:t xml:space="preserve">Sun Rebellion </w:t>
            </w:r>
          </w:p>
        </w:tc>
        <w:tc>
          <w:tcPr>
            <w:tcW w:w="1620" w:type="dxa"/>
            <w:noWrap/>
          </w:tcPr>
          <w:p w:rsidR="00CC3BF5" w:rsidRPr="00434516" w:rsidRDefault="00CC3BF5" w:rsidP="00571F21">
            <w:pPr>
              <w:jc w:val="center"/>
            </w:pPr>
            <w:r>
              <w:t>Red Rebellion</w:t>
            </w: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Pr="00434516" w:rsidRDefault="00CC3BF5" w:rsidP="00571F21">
            <w:pPr>
              <w:jc w:val="center"/>
            </w:pPr>
            <w:r>
              <w:t>During the 1911 Revolution, the __ joined the rebellion</w:t>
            </w:r>
          </w:p>
        </w:tc>
        <w:tc>
          <w:tcPr>
            <w:tcW w:w="1890" w:type="dxa"/>
            <w:noWrap/>
          </w:tcPr>
          <w:p w:rsidR="00CC3BF5" w:rsidRPr="00434516" w:rsidRDefault="00CC3BF5" w:rsidP="00571F21">
            <w:pPr>
              <w:jc w:val="center"/>
            </w:pPr>
            <w:r>
              <w:t>Government</w:t>
            </w:r>
          </w:p>
        </w:tc>
        <w:tc>
          <w:tcPr>
            <w:tcW w:w="1530" w:type="dxa"/>
            <w:noWrap/>
          </w:tcPr>
          <w:p w:rsidR="00CC3BF5" w:rsidRPr="00434516" w:rsidRDefault="00CC3BF5" w:rsidP="00571F21">
            <w:pPr>
              <w:jc w:val="center"/>
            </w:pPr>
            <w:r>
              <w:t>People</w:t>
            </w:r>
          </w:p>
        </w:tc>
        <w:tc>
          <w:tcPr>
            <w:tcW w:w="1620" w:type="dxa"/>
            <w:noWrap/>
          </w:tcPr>
          <w:p w:rsidR="00CC3BF5" w:rsidRPr="00434516" w:rsidRDefault="00CC3BF5" w:rsidP="00571F21">
            <w:pPr>
              <w:jc w:val="center"/>
            </w:pPr>
            <w:r>
              <w:t>Army</w:t>
            </w: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Pr="0003561C" w:rsidRDefault="00CC3BF5" w:rsidP="00571F21">
            <w:pPr>
              <w:jc w:val="center"/>
            </w:pPr>
            <w:r>
              <w:t xml:space="preserve">Sun </w:t>
            </w:r>
            <w:proofErr w:type="spellStart"/>
            <w:r>
              <w:t>Yat</w:t>
            </w:r>
            <w:proofErr w:type="spellEnd"/>
            <w:r>
              <w:t xml:space="preserve"> </w:t>
            </w:r>
            <w:proofErr w:type="spellStart"/>
            <w:r>
              <w:t>Sen</w:t>
            </w:r>
            <w:proofErr w:type="spellEnd"/>
            <w:r>
              <w:t xml:space="preserve"> was declared __ of the Provisional Government</w:t>
            </w:r>
          </w:p>
        </w:tc>
        <w:tc>
          <w:tcPr>
            <w:tcW w:w="1890" w:type="dxa"/>
            <w:noWrap/>
          </w:tcPr>
          <w:p w:rsidR="00CC3BF5" w:rsidRPr="00434516" w:rsidRDefault="00CC3BF5" w:rsidP="00571F21">
            <w:pPr>
              <w:jc w:val="center"/>
            </w:pPr>
            <w:r>
              <w:t>Emperor</w:t>
            </w:r>
          </w:p>
        </w:tc>
        <w:tc>
          <w:tcPr>
            <w:tcW w:w="1530" w:type="dxa"/>
            <w:noWrap/>
          </w:tcPr>
          <w:p w:rsidR="00CC3BF5" w:rsidRPr="00434516" w:rsidRDefault="00CC3BF5" w:rsidP="00571F21">
            <w:pPr>
              <w:jc w:val="center"/>
            </w:pPr>
            <w:r>
              <w:t>President</w:t>
            </w:r>
          </w:p>
        </w:tc>
        <w:tc>
          <w:tcPr>
            <w:tcW w:w="1620" w:type="dxa"/>
            <w:noWrap/>
          </w:tcPr>
          <w:p w:rsidR="00CC3BF5" w:rsidRPr="00434516" w:rsidRDefault="00CC3BF5" w:rsidP="00571F21">
            <w:pPr>
              <w:jc w:val="center"/>
            </w:pPr>
            <w:r>
              <w:t xml:space="preserve">General </w:t>
            </w: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Pr="00434516" w:rsidRDefault="00CC3BF5" w:rsidP="00571F21">
            <w:pPr>
              <w:jc w:val="center"/>
            </w:pPr>
            <w:r>
              <w:t>Spoiler Alert: The __ won the Civil War</w:t>
            </w:r>
          </w:p>
        </w:tc>
        <w:tc>
          <w:tcPr>
            <w:tcW w:w="1890" w:type="dxa"/>
            <w:noWrap/>
          </w:tcPr>
          <w:p w:rsidR="00CC3BF5" w:rsidRPr="00434516" w:rsidRDefault="00CC3BF5" w:rsidP="00571F21">
            <w:pPr>
              <w:jc w:val="center"/>
            </w:pPr>
            <w:r>
              <w:t>Nationalists</w:t>
            </w:r>
          </w:p>
        </w:tc>
        <w:tc>
          <w:tcPr>
            <w:tcW w:w="1530" w:type="dxa"/>
            <w:noWrap/>
          </w:tcPr>
          <w:p w:rsidR="00CC3BF5" w:rsidRPr="00434516" w:rsidRDefault="00CC3BF5" w:rsidP="00571F21">
            <w:pPr>
              <w:jc w:val="center"/>
            </w:pPr>
            <w:r>
              <w:t>Communists</w:t>
            </w:r>
          </w:p>
        </w:tc>
        <w:tc>
          <w:tcPr>
            <w:tcW w:w="1620" w:type="dxa"/>
            <w:noWrap/>
          </w:tcPr>
          <w:p w:rsidR="00CC3BF5" w:rsidRPr="00434516" w:rsidRDefault="00CC3BF5" w:rsidP="00571F21">
            <w:pPr>
              <w:jc w:val="center"/>
            </w:pPr>
            <w:r>
              <w:t xml:space="preserve">Liberalists </w:t>
            </w: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 xml:space="preserve">Meanwhile, the Communists were winning over the 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>Elites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Army</w:t>
            </w:r>
          </w:p>
        </w:tc>
        <w:tc>
          <w:tcPr>
            <w:tcW w:w="1620" w:type="dxa"/>
            <w:shd w:val="clear" w:color="auto" w:fill="auto"/>
            <w:noWrap/>
          </w:tcPr>
          <w:p w:rsidR="00CC3BF5" w:rsidRDefault="00CC3BF5" w:rsidP="00571F21">
            <w:pPr>
              <w:jc w:val="center"/>
            </w:pPr>
            <w:r>
              <w:t xml:space="preserve">Peasants </w:t>
            </w: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Pr="00434516" w:rsidRDefault="00CC3BF5" w:rsidP="00571F21">
            <w:pPr>
              <w:jc w:val="center"/>
            </w:pPr>
            <w:r>
              <w:t>Mao declared the ___ of China on October 1, 1949</w:t>
            </w:r>
          </w:p>
        </w:tc>
        <w:tc>
          <w:tcPr>
            <w:tcW w:w="1890" w:type="dxa"/>
            <w:noWrap/>
          </w:tcPr>
          <w:p w:rsidR="00CC3BF5" w:rsidRPr="00434516" w:rsidRDefault="00CC3BF5" w:rsidP="00571F21">
            <w:pPr>
              <w:jc w:val="center"/>
            </w:pPr>
            <w:r>
              <w:t>People’s Republic</w:t>
            </w:r>
          </w:p>
        </w:tc>
        <w:tc>
          <w:tcPr>
            <w:tcW w:w="1530" w:type="dxa"/>
            <w:noWrap/>
          </w:tcPr>
          <w:p w:rsidR="00CC3BF5" w:rsidRPr="00434516" w:rsidRDefault="00CC3BF5" w:rsidP="00571F21">
            <w:pPr>
              <w:jc w:val="center"/>
            </w:pPr>
            <w:r>
              <w:t>Soviet Union</w:t>
            </w:r>
          </w:p>
        </w:tc>
        <w:tc>
          <w:tcPr>
            <w:tcW w:w="1620" w:type="dxa"/>
            <w:noWrap/>
          </w:tcPr>
          <w:p w:rsidR="00CC3BF5" w:rsidRPr="00434516" w:rsidRDefault="00CC3BF5" w:rsidP="00571F21">
            <w:pPr>
              <w:jc w:val="center"/>
            </w:pPr>
            <w:r>
              <w:t>Commune</w:t>
            </w: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>Mao protected __ of the promised rights &amp; freedoms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>All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Some</w:t>
            </w:r>
          </w:p>
        </w:tc>
        <w:tc>
          <w:tcPr>
            <w:tcW w:w="1620" w:type="dxa"/>
            <w:noWrap/>
          </w:tcPr>
          <w:p w:rsidR="00CC3BF5" w:rsidRDefault="00CC3BF5" w:rsidP="00571F21">
            <w:pPr>
              <w:jc w:val="center"/>
            </w:pPr>
            <w:r>
              <w:t>None</w:t>
            </w: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>The “Resist America and Aid Korea” Campaign was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>Propaganda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Law</w:t>
            </w:r>
          </w:p>
        </w:tc>
        <w:tc>
          <w:tcPr>
            <w:tcW w:w="1620" w:type="dxa"/>
            <w:noWrap/>
          </w:tcPr>
          <w:p w:rsidR="00CC3BF5" w:rsidRDefault="00CC3BF5" w:rsidP="00571F21">
            <w:pPr>
              <w:jc w:val="center"/>
            </w:pPr>
            <w:r>
              <w:t>War</w:t>
            </w:r>
          </w:p>
        </w:tc>
      </w:tr>
      <w:tr w:rsidR="00CC3BF5" w:rsidRPr="00434516" w:rsidTr="00571F21">
        <w:trPr>
          <w:trHeight w:val="242"/>
        </w:trPr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>The first of China’s Five Year Plan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>Didn’t Work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Worked</w:t>
            </w:r>
          </w:p>
        </w:tc>
        <w:tc>
          <w:tcPr>
            <w:tcW w:w="1620" w:type="dxa"/>
            <w:shd w:val="clear" w:color="auto" w:fill="000000" w:themeFill="text1"/>
            <w:noWrap/>
          </w:tcPr>
          <w:p w:rsidR="00CC3BF5" w:rsidRDefault="00CC3BF5" w:rsidP="00571F21">
            <w:pPr>
              <w:jc w:val="center"/>
            </w:pPr>
          </w:p>
        </w:tc>
      </w:tr>
      <w:tr w:rsidR="00CC3BF5" w:rsidTr="00571F21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 xml:space="preserve">The downfall of the Great Leap Forward 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>Starvation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Rebellion</w:t>
            </w:r>
          </w:p>
        </w:tc>
        <w:tc>
          <w:tcPr>
            <w:tcW w:w="1620" w:type="dxa"/>
            <w:noWrap/>
          </w:tcPr>
          <w:p w:rsidR="00CC3BF5" w:rsidRDefault="00CC3BF5" w:rsidP="00571F21">
            <w:pPr>
              <w:jc w:val="center"/>
            </w:pPr>
            <w:r>
              <w:t>Inflation</w:t>
            </w:r>
          </w:p>
        </w:tc>
      </w:tr>
      <w:tr w:rsidR="00CC3BF5" w:rsidTr="00571F2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>The Cultural Revolution empowered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 xml:space="preserve">Adults 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Japanese</w:t>
            </w:r>
          </w:p>
        </w:tc>
        <w:tc>
          <w:tcPr>
            <w:tcW w:w="1620" w:type="dxa"/>
            <w:noWrap/>
          </w:tcPr>
          <w:p w:rsidR="00CC3BF5" w:rsidRDefault="00CC3BF5" w:rsidP="00571F21">
            <w:pPr>
              <w:jc w:val="center"/>
            </w:pPr>
            <w:r>
              <w:t>Students</w:t>
            </w:r>
          </w:p>
        </w:tc>
      </w:tr>
      <w:tr w:rsidR="00CC3BF5" w:rsidTr="00571F21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 xml:space="preserve">Many would argue that the real change in China was in 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>1911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1966</w:t>
            </w:r>
          </w:p>
        </w:tc>
        <w:tc>
          <w:tcPr>
            <w:tcW w:w="1620" w:type="dxa"/>
            <w:noWrap/>
          </w:tcPr>
          <w:p w:rsidR="00CC3BF5" w:rsidRDefault="00CC3BF5" w:rsidP="00571F21">
            <w:pPr>
              <w:jc w:val="center"/>
            </w:pPr>
            <w:r>
              <w:t>1959</w:t>
            </w:r>
          </w:p>
        </w:tc>
      </w:tr>
      <w:tr w:rsidR="00CC3BF5" w:rsidTr="00571F21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 xml:space="preserve">That’s the Chinese Republic broke 3000 year of __ history 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>Imperialistic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Dynastic</w:t>
            </w:r>
          </w:p>
        </w:tc>
        <w:tc>
          <w:tcPr>
            <w:tcW w:w="1620" w:type="dxa"/>
            <w:noWrap/>
          </w:tcPr>
          <w:p w:rsidR="00CC3BF5" w:rsidRDefault="00CC3BF5" w:rsidP="00571F21">
            <w:pPr>
              <w:jc w:val="center"/>
            </w:pPr>
            <w:r>
              <w:t xml:space="preserve">Nationalist </w:t>
            </w:r>
          </w:p>
        </w:tc>
      </w:tr>
      <w:tr w:rsidR="00CC3BF5" w:rsidTr="00571F2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 xml:space="preserve">The legacy of China’s two revolutions is 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>Simple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Short-lived</w:t>
            </w:r>
          </w:p>
        </w:tc>
        <w:tc>
          <w:tcPr>
            <w:tcW w:w="1620" w:type="dxa"/>
            <w:shd w:val="clear" w:color="auto" w:fill="auto"/>
            <w:noWrap/>
          </w:tcPr>
          <w:p w:rsidR="00CC3BF5" w:rsidRDefault="00CC3BF5" w:rsidP="00571F21">
            <w:pPr>
              <w:jc w:val="center"/>
            </w:pPr>
            <w:r>
              <w:t>Mixed</w:t>
            </w:r>
          </w:p>
        </w:tc>
      </w:tr>
    </w:tbl>
    <w:p w:rsidR="00CC3BF5" w:rsidRDefault="00CC3BF5" w:rsidP="00CC3BF5">
      <w:pPr>
        <w:spacing w:after="0"/>
        <w:jc w:val="center"/>
        <w:rPr>
          <w:b/>
          <w:sz w:val="19"/>
          <w:szCs w:val="19"/>
          <w:u w:val="single"/>
        </w:rPr>
      </w:pPr>
    </w:p>
    <w:p w:rsidR="00CC3BF5" w:rsidRPr="00CC3BF5" w:rsidRDefault="00CC3BF5" w:rsidP="00CC3BF5">
      <w:pPr>
        <w:spacing w:after="60"/>
        <w:jc w:val="center"/>
        <w:rPr>
          <w:b/>
          <w:szCs w:val="19"/>
          <w:u w:val="single"/>
        </w:rPr>
      </w:pPr>
      <w:r w:rsidRPr="00CC3BF5">
        <w:rPr>
          <w:b/>
          <w:szCs w:val="19"/>
          <w:u w:val="single"/>
        </w:rPr>
        <w:t>Crash Course #40 Decolonization &amp; Nationalism Triumph</w:t>
      </w:r>
    </w:p>
    <w:tbl>
      <w:tblPr>
        <w:tblStyle w:val="TableGrid"/>
        <w:tblW w:w="1145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35"/>
        <w:gridCol w:w="5490"/>
        <w:gridCol w:w="1890"/>
        <w:gridCol w:w="1620"/>
        <w:gridCol w:w="1620"/>
      </w:tblGrid>
      <w:tr w:rsidR="00CC3BF5" w:rsidRPr="00790C50" w:rsidTr="00571F21">
        <w:tc>
          <w:tcPr>
            <w:tcW w:w="6325" w:type="dxa"/>
            <w:gridSpan w:val="2"/>
            <w:noWrap/>
          </w:tcPr>
          <w:p w:rsidR="00CC3BF5" w:rsidRPr="00CC3BF5" w:rsidRDefault="00CC3BF5" w:rsidP="00571F21">
            <w:pPr>
              <w:jc w:val="center"/>
              <w:rPr>
                <w:b/>
                <w:szCs w:val="19"/>
              </w:rPr>
            </w:pPr>
            <w:r w:rsidRPr="00CC3BF5">
              <w:rPr>
                <w:b/>
                <w:szCs w:val="19"/>
              </w:rPr>
              <w:t>Question</w:t>
            </w:r>
          </w:p>
        </w:tc>
        <w:tc>
          <w:tcPr>
            <w:tcW w:w="1890" w:type="dxa"/>
            <w:noWrap/>
          </w:tcPr>
          <w:p w:rsidR="00CC3BF5" w:rsidRPr="00CC3BF5" w:rsidRDefault="00CC3BF5" w:rsidP="00571F21">
            <w:pPr>
              <w:jc w:val="center"/>
              <w:rPr>
                <w:b/>
                <w:szCs w:val="19"/>
              </w:rPr>
            </w:pPr>
            <w:r w:rsidRPr="00CC3BF5">
              <w:rPr>
                <w:b/>
                <w:szCs w:val="19"/>
              </w:rPr>
              <w:t>Choice 1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jc w:val="center"/>
              <w:rPr>
                <w:b/>
                <w:szCs w:val="19"/>
              </w:rPr>
            </w:pPr>
            <w:r w:rsidRPr="00CC3BF5">
              <w:rPr>
                <w:b/>
                <w:szCs w:val="19"/>
              </w:rPr>
              <w:t>Choice 2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jc w:val="center"/>
              <w:rPr>
                <w:b/>
                <w:szCs w:val="19"/>
              </w:rPr>
            </w:pPr>
            <w:r w:rsidRPr="00CC3BF5">
              <w:rPr>
                <w:b/>
                <w:szCs w:val="19"/>
              </w:rPr>
              <w:t>Choice 3</w:t>
            </w:r>
          </w:p>
        </w:tc>
      </w:tr>
      <w:tr w:rsidR="00CC3BF5" w:rsidRPr="00790C50" w:rsidTr="00571F21">
        <w:tc>
          <w:tcPr>
            <w:tcW w:w="835" w:type="dxa"/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shd w:val="clear" w:color="auto" w:fill="auto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The empires Europeans formed in the 19</w:t>
            </w:r>
            <w:r w:rsidRPr="00CC3BF5">
              <w:rPr>
                <w:szCs w:val="19"/>
                <w:vertAlign w:val="superscript"/>
              </w:rPr>
              <w:t>th</w:t>
            </w:r>
            <w:r w:rsidRPr="00CC3BF5">
              <w:rPr>
                <w:szCs w:val="19"/>
              </w:rPr>
              <w:t xml:space="preserve"> Century proved about as stable and long-lasting as (which is not very)</w:t>
            </w:r>
          </w:p>
        </w:tc>
        <w:tc>
          <w:tcPr>
            <w:tcW w:w="18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 xml:space="preserve">Alexander the </w:t>
            </w:r>
            <w:proofErr w:type="spellStart"/>
            <w:r w:rsidRPr="00CC3BF5">
              <w:rPr>
                <w:szCs w:val="19"/>
              </w:rPr>
              <w:t>Great’s</w:t>
            </w:r>
            <w:proofErr w:type="spellEnd"/>
            <w:r w:rsidRPr="00CC3BF5">
              <w:rPr>
                <w:szCs w:val="19"/>
              </w:rPr>
              <w:t xml:space="preserve"> 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Napoleon’s</w:t>
            </w:r>
          </w:p>
        </w:tc>
        <w:tc>
          <w:tcPr>
            <w:tcW w:w="1620" w:type="dxa"/>
            <w:shd w:val="clear" w:color="auto" w:fill="auto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Genghis Khan’s</w:t>
            </w:r>
          </w:p>
        </w:tc>
      </w:tr>
      <w:tr w:rsidR="00CC3BF5" w:rsidRPr="00790C50" w:rsidTr="00571F21">
        <w:tc>
          <w:tcPr>
            <w:tcW w:w="835" w:type="dxa"/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__ has long been the way we’ve organized politically</w:t>
            </w:r>
          </w:p>
        </w:tc>
        <w:tc>
          <w:tcPr>
            <w:tcW w:w="18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Empire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Nation-States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Democracy</w:t>
            </w:r>
          </w:p>
        </w:tc>
      </w:tr>
      <w:tr w:rsidR="00CC3BF5" w:rsidRPr="00790C50" w:rsidTr="00571F21">
        <w:tc>
          <w:tcPr>
            <w:tcW w:w="835" w:type="dxa"/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 xml:space="preserve">At least so far, no empires have emerged to replace the ones that fell, largely due to </w:t>
            </w:r>
          </w:p>
        </w:tc>
        <w:tc>
          <w:tcPr>
            <w:tcW w:w="1890" w:type="dxa"/>
            <w:noWrap/>
          </w:tcPr>
          <w:p w:rsidR="00CC3BF5" w:rsidRPr="00CC3BF5" w:rsidRDefault="00CC3BF5" w:rsidP="00571F21">
            <w:pPr>
              <w:spacing w:before="120"/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World War I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spacing w:before="120"/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World War II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spacing w:before="120"/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The Cold War</w:t>
            </w:r>
          </w:p>
        </w:tc>
      </w:tr>
      <w:tr w:rsidR="00CC3BF5" w:rsidRPr="00790C50" w:rsidTr="00571F21">
        <w:tc>
          <w:tcPr>
            <w:tcW w:w="835" w:type="dxa"/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Because it happened during the Cold War, many new nations had to choose between (Circle Two)</w:t>
            </w:r>
          </w:p>
        </w:tc>
        <w:tc>
          <w:tcPr>
            <w:tcW w:w="1890" w:type="dxa"/>
            <w:noWrap/>
          </w:tcPr>
          <w:p w:rsidR="00CC3BF5" w:rsidRPr="00CC3BF5" w:rsidRDefault="00CC3BF5" w:rsidP="00571F21">
            <w:pPr>
              <w:spacing w:before="120"/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Socialist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spacing w:before="120"/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Anarchy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spacing w:before="120"/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Capitalist</w:t>
            </w:r>
          </w:p>
        </w:tc>
      </w:tr>
      <w:tr w:rsidR="00CC3BF5" w:rsidRPr="00790C50" w:rsidTr="00571F21">
        <w:tc>
          <w:tcPr>
            <w:tcW w:w="835" w:type="dxa"/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tcBorders>
              <w:bottom w:val="single" w:sz="18" w:space="0" w:color="000000" w:themeColor="text1"/>
            </w:tcBorders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 xml:space="preserve">Mohandas Gandhi stands out for his use of </w:t>
            </w:r>
          </w:p>
        </w:tc>
        <w:tc>
          <w:tcPr>
            <w:tcW w:w="1890" w:type="dxa"/>
            <w:tcBorders>
              <w:bottom w:val="single" w:sz="18" w:space="0" w:color="000000" w:themeColor="text1"/>
            </w:tcBorders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 xml:space="preserve">Non-violence </w:t>
            </w:r>
          </w:p>
        </w:tc>
        <w:tc>
          <w:tcPr>
            <w:tcW w:w="1620" w:type="dxa"/>
            <w:tcBorders>
              <w:bottom w:val="single" w:sz="18" w:space="0" w:color="000000" w:themeColor="text1"/>
            </w:tcBorders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Violence</w:t>
            </w:r>
          </w:p>
        </w:tc>
        <w:tc>
          <w:tcPr>
            <w:tcW w:w="1620" w:type="dxa"/>
            <w:tcBorders>
              <w:bottom w:val="single" w:sz="18" w:space="0" w:color="000000" w:themeColor="text1"/>
            </w:tcBorders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Passivism</w:t>
            </w:r>
          </w:p>
        </w:tc>
      </w:tr>
      <w:tr w:rsidR="00CC3BF5" w:rsidRPr="00790C50" w:rsidTr="00571F21">
        <w:tc>
          <w:tcPr>
            <w:tcW w:w="835" w:type="dxa"/>
            <w:vMerge w:val="restart"/>
            <w:tcBorders>
              <w:right w:val="single" w:sz="18" w:space="0" w:color="000000" w:themeColor="text1"/>
            </w:tcBorders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:rsidR="00CC3BF5" w:rsidRPr="00CC3BF5" w:rsidRDefault="00CC3BF5" w:rsidP="00571F21">
            <w:pPr>
              <w:spacing w:before="120"/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The Indian colony was partitioned into the three states of</w:t>
            </w:r>
          </w:p>
        </w:tc>
        <w:tc>
          <w:tcPr>
            <w:tcW w:w="189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India</w:t>
            </w:r>
          </w:p>
        </w:tc>
        <w:tc>
          <w:tcPr>
            <w:tcW w:w="16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West Pakistan</w:t>
            </w:r>
          </w:p>
        </w:tc>
        <w:tc>
          <w:tcPr>
            <w:tcW w:w="16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Tibet</w:t>
            </w:r>
          </w:p>
        </w:tc>
      </w:tr>
      <w:tr w:rsidR="00CC3BF5" w:rsidRPr="00790C50" w:rsidTr="00571F21">
        <w:tc>
          <w:tcPr>
            <w:tcW w:w="835" w:type="dxa"/>
            <w:vMerge/>
            <w:tcBorders>
              <w:right w:val="single" w:sz="18" w:space="0" w:color="000000" w:themeColor="text1"/>
            </w:tcBorders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Mongolia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 xml:space="preserve">Afghanistan 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Bangladesh</w:t>
            </w:r>
          </w:p>
        </w:tc>
      </w:tr>
      <w:tr w:rsidR="00CC3BF5" w:rsidRPr="00790C50" w:rsidTr="00571F21">
        <w:tc>
          <w:tcPr>
            <w:tcW w:w="835" w:type="dxa"/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tcBorders>
              <w:top w:val="single" w:sz="18" w:space="0" w:color="000000" w:themeColor="text1"/>
            </w:tcBorders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The TWO religions displaced by the Indian partition were</w:t>
            </w:r>
          </w:p>
        </w:tc>
        <w:tc>
          <w:tcPr>
            <w:tcW w:w="1890" w:type="dxa"/>
            <w:tcBorders>
              <w:top w:val="single" w:sz="18" w:space="0" w:color="000000" w:themeColor="text1"/>
            </w:tcBorders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Buddhists</w:t>
            </w: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Muslims</w:t>
            </w: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Hindus</w:t>
            </w:r>
          </w:p>
        </w:tc>
      </w:tr>
      <w:tr w:rsidR="00CC3BF5" w:rsidRPr="00790C50" w:rsidTr="00571F21">
        <w:tc>
          <w:tcPr>
            <w:tcW w:w="835" w:type="dxa"/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 xml:space="preserve">Gandhi was eventually assassinated by a Hindu </w:t>
            </w:r>
          </w:p>
        </w:tc>
        <w:tc>
          <w:tcPr>
            <w:tcW w:w="18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Nationalist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Terrorist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Politician</w:t>
            </w:r>
          </w:p>
        </w:tc>
      </w:tr>
      <w:tr w:rsidR="00CC3BF5" w:rsidRPr="00790C50" w:rsidTr="00571F21">
        <w:trPr>
          <w:trHeight w:val="242"/>
        </w:trPr>
        <w:tc>
          <w:tcPr>
            <w:tcW w:w="835" w:type="dxa"/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 xml:space="preserve">The Dutch exploited Indonesia with the system of </w:t>
            </w:r>
            <w:proofErr w:type="spellStart"/>
            <w:r w:rsidRPr="00465260">
              <w:rPr>
                <w:i/>
                <w:szCs w:val="19"/>
              </w:rPr>
              <w:t>kultuurstelsel</w:t>
            </w:r>
            <w:proofErr w:type="spellEnd"/>
            <w:r w:rsidRPr="00CC3BF5">
              <w:rPr>
                <w:szCs w:val="19"/>
              </w:rPr>
              <w:t xml:space="preserve">, in which all peasants set aside land to grow </w:t>
            </w:r>
          </w:p>
        </w:tc>
        <w:tc>
          <w:tcPr>
            <w:tcW w:w="18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 xml:space="preserve">Sugar Cane for imports 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 xml:space="preserve">Subsistence Crops </w:t>
            </w:r>
          </w:p>
        </w:tc>
        <w:tc>
          <w:tcPr>
            <w:tcW w:w="1620" w:type="dxa"/>
            <w:shd w:val="clear" w:color="auto" w:fill="auto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Cash Crops to Export</w:t>
            </w:r>
          </w:p>
        </w:tc>
      </w:tr>
      <w:tr w:rsidR="00CC3BF5" w:rsidRPr="00790C50" w:rsidTr="00571F21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The Japanese nationalism by placing __ in positions of power</w:t>
            </w:r>
          </w:p>
        </w:tc>
        <w:tc>
          <w:tcPr>
            <w:tcW w:w="18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Native Indonesians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Dutch Imperialists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 xml:space="preserve">Japanese Princes </w:t>
            </w:r>
          </w:p>
        </w:tc>
      </w:tr>
      <w:tr w:rsidR="00CC3BF5" w:rsidRPr="00790C50" w:rsidTr="00571F2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835" w:type="dxa"/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Decolonization was disastrous in Cambodia, &amp; led to the rise of the Khmer Rouge who massacred __ of the population</w:t>
            </w:r>
          </w:p>
        </w:tc>
        <w:tc>
          <w:tcPr>
            <w:tcW w:w="1890" w:type="dxa"/>
            <w:noWrap/>
          </w:tcPr>
          <w:p w:rsidR="00CC3BF5" w:rsidRPr="00CC3BF5" w:rsidRDefault="00CC3BF5" w:rsidP="00571F21">
            <w:pPr>
              <w:spacing w:before="120"/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12%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spacing w:before="120"/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21%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spacing w:before="120"/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50%</w:t>
            </w:r>
          </w:p>
        </w:tc>
      </w:tr>
      <w:tr w:rsidR="00CC3BF5" w:rsidRPr="00790C50" w:rsidTr="00571F21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Communists did not fully control __ until 1979.</w:t>
            </w:r>
          </w:p>
        </w:tc>
        <w:tc>
          <w:tcPr>
            <w:tcW w:w="18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Korea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Indochina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Vietnam</w:t>
            </w:r>
          </w:p>
        </w:tc>
      </w:tr>
      <w:tr w:rsidR="00CC3BF5" w:rsidRPr="00790C50" w:rsidTr="00571F21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In the 1950s, the Egyptian king was overthrown by army led by __</w:t>
            </w:r>
          </w:p>
        </w:tc>
        <w:tc>
          <w:tcPr>
            <w:tcW w:w="18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 xml:space="preserve">Muslim Brotherhood 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Nasser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Cleopatra</w:t>
            </w:r>
          </w:p>
        </w:tc>
      </w:tr>
      <w:tr w:rsidR="00CC3BF5" w:rsidRPr="00790C50" w:rsidTr="00571F2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835" w:type="dxa"/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When Europeans left African nations ___ have the institutions necessary to thrive in the industrial world</w:t>
            </w:r>
          </w:p>
        </w:tc>
        <w:tc>
          <w:tcPr>
            <w:tcW w:w="1890" w:type="dxa"/>
            <w:noWrap/>
          </w:tcPr>
          <w:p w:rsidR="00CC3BF5" w:rsidRPr="00CC3BF5" w:rsidRDefault="00CC3BF5" w:rsidP="00571F21">
            <w:pPr>
              <w:spacing w:before="120"/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Did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spacing w:before="120"/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Did Not</w:t>
            </w:r>
          </w:p>
        </w:tc>
        <w:tc>
          <w:tcPr>
            <w:tcW w:w="1620" w:type="dxa"/>
            <w:shd w:val="clear" w:color="auto" w:fill="000000" w:themeFill="text1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</w:p>
        </w:tc>
      </w:tr>
      <w:tr w:rsidR="00CC3BF5" w:rsidRPr="00790C50" w:rsidTr="00571F2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835" w:type="dxa"/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Local rulers were seen as collaborators, so new rulers with __ experience rose to take their place</w:t>
            </w:r>
          </w:p>
        </w:tc>
        <w:tc>
          <w:tcPr>
            <w:tcW w:w="1890" w:type="dxa"/>
            <w:noWrap/>
          </w:tcPr>
          <w:p w:rsidR="00CC3BF5" w:rsidRPr="00CC3BF5" w:rsidRDefault="00CC3BF5" w:rsidP="00571F21">
            <w:pPr>
              <w:spacing w:before="120"/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 xml:space="preserve">Little 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spacing w:before="120"/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A Lot</w:t>
            </w:r>
          </w:p>
        </w:tc>
        <w:tc>
          <w:tcPr>
            <w:tcW w:w="1620" w:type="dxa"/>
            <w:shd w:val="clear" w:color="auto" w:fill="auto"/>
            <w:noWrap/>
          </w:tcPr>
          <w:p w:rsidR="00CC3BF5" w:rsidRPr="00CC3BF5" w:rsidRDefault="00CC3BF5" w:rsidP="00571F21">
            <w:pPr>
              <w:spacing w:before="120"/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Foreign</w:t>
            </w:r>
          </w:p>
        </w:tc>
      </w:tr>
      <w:tr w:rsidR="00CC3BF5" w:rsidRPr="00790C50" w:rsidTr="00571F2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835" w:type="dxa"/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Do your teachers have dictatorial ambitions?</w:t>
            </w:r>
          </w:p>
        </w:tc>
        <w:tc>
          <w:tcPr>
            <w:tcW w:w="18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Yes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You Bet</w:t>
            </w:r>
          </w:p>
        </w:tc>
        <w:tc>
          <w:tcPr>
            <w:tcW w:w="1620" w:type="dxa"/>
            <w:shd w:val="clear" w:color="auto" w:fill="auto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Always</w:t>
            </w:r>
          </w:p>
        </w:tc>
      </w:tr>
      <w:tr w:rsidR="00CC3BF5" w:rsidRPr="00790C50" w:rsidTr="00571F2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835" w:type="dxa"/>
            <w:noWrap/>
          </w:tcPr>
          <w:p w:rsidR="00CC3BF5" w:rsidRPr="00CC3BF5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rPr>
                <w:szCs w:val="19"/>
              </w:rPr>
            </w:pPr>
          </w:p>
        </w:tc>
        <w:tc>
          <w:tcPr>
            <w:tcW w:w="54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Many Africans nations show __ despite challenges</w:t>
            </w:r>
          </w:p>
        </w:tc>
        <w:tc>
          <w:tcPr>
            <w:tcW w:w="189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Growth</w:t>
            </w:r>
          </w:p>
        </w:tc>
        <w:tc>
          <w:tcPr>
            <w:tcW w:w="1620" w:type="dxa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Disasters</w:t>
            </w:r>
          </w:p>
        </w:tc>
        <w:tc>
          <w:tcPr>
            <w:tcW w:w="1620" w:type="dxa"/>
            <w:shd w:val="clear" w:color="auto" w:fill="auto"/>
            <w:noWrap/>
          </w:tcPr>
          <w:p w:rsidR="00CC3BF5" w:rsidRPr="00CC3BF5" w:rsidRDefault="00CC3BF5" w:rsidP="00571F21">
            <w:pPr>
              <w:jc w:val="center"/>
              <w:rPr>
                <w:szCs w:val="19"/>
              </w:rPr>
            </w:pPr>
            <w:r w:rsidRPr="00CC3BF5">
              <w:rPr>
                <w:szCs w:val="19"/>
              </w:rPr>
              <w:t>Failures</w:t>
            </w:r>
          </w:p>
        </w:tc>
      </w:tr>
    </w:tbl>
    <w:p w:rsidR="00CC3BF5" w:rsidRPr="00790C50" w:rsidRDefault="00CC3BF5" w:rsidP="00CC3BF5">
      <w:pPr>
        <w:rPr>
          <w:sz w:val="19"/>
          <w:szCs w:val="19"/>
        </w:rPr>
      </w:pPr>
    </w:p>
    <w:p w:rsidR="00CC3BF5" w:rsidRDefault="00CC3BF5" w:rsidP="00CC3BF5">
      <w:pPr>
        <w:spacing w:after="0"/>
        <w:jc w:val="center"/>
        <w:rPr>
          <w:b/>
          <w:u w:val="single"/>
        </w:rPr>
      </w:pPr>
      <w:r w:rsidRPr="00434516">
        <w:rPr>
          <w:b/>
          <w:u w:val="single"/>
        </w:rPr>
        <w:lastRenderedPageBreak/>
        <w:t>Crash Course</w:t>
      </w:r>
      <w:r>
        <w:rPr>
          <w:b/>
          <w:u w:val="single"/>
        </w:rPr>
        <w:t xml:space="preserve"> #223: Conflict in Israel &amp; Palestine</w:t>
      </w:r>
    </w:p>
    <w:p w:rsidR="00CC3BF5" w:rsidRPr="00434516" w:rsidRDefault="00CC3BF5" w:rsidP="00CC3BF5">
      <w:pPr>
        <w:spacing w:after="0"/>
        <w:jc w:val="center"/>
        <w:rPr>
          <w:b/>
          <w:u w:val="single"/>
        </w:rPr>
      </w:pPr>
    </w:p>
    <w:tbl>
      <w:tblPr>
        <w:tblStyle w:val="TableGrid"/>
        <w:tblW w:w="1145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35"/>
        <w:gridCol w:w="5580"/>
        <w:gridCol w:w="1890"/>
        <w:gridCol w:w="1530"/>
        <w:gridCol w:w="1620"/>
      </w:tblGrid>
      <w:tr w:rsidR="00CC3BF5" w:rsidRPr="00434516" w:rsidTr="00571F21">
        <w:tc>
          <w:tcPr>
            <w:tcW w:w="6415" w:type="dxa"/>
            <w:gridSpan w:val="2"/>
            <w:noWrap/>
          </w:tcPr>
          <w:p w:rsidR="00CC3BF5" w:rsidRPr="00434516" w:rsidRDefault="00CC3BF5" w:rsidP="00571F21">
            <w:pPr>
              <w:jc w:val="center"/>
              <w:rPr>
                <w:b/>
              </w:rPr>
            </w:pPr>
            <w:r w:rsidRPr="00434516">
              <w:rPr>
                <w:b/>
              </w:rPr>
              <w:t>Question</w:t>
            </w:r>
          </w:p>
        </w:tc>
        <w:tc>
          <w:tcPr>
            <w:tcW w:w="1890" w:type="dxa"/>
            <w:noWrap/>
          </w:tcPr>
          <w:p w:rsidR="00CC3BF5" w:rsidRPr="00434516" w:rsidRDefault="00CC3BF5" w:rsidP="00571F21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1</w:t>
            </w:r>
          </w:p>
        </w:tc>
        <w:tc>
          <w:tcPr>
            <w:tcW w:w="1530" w:type="dxa"/>
            <w:noWrap/>
          </w:tcPr>
          <w:p w:rsidR="00CC3BF5" w:rsidRPr="00434516" w:rsidRDefault="00CC3BF5" w:rsidP="00571F21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2</w:t>
            </w:r>
          </w:p>
        </w:tc>
        <w:tc>
          <w:tcPr>
            <w:tcW w:w="1620" w:type="dxa"/>
            <w:noWrap/>
          </w:tcPr>
          <w:p w:rsidR="00CC3BF5" w:rsidRPr="00434516" w:rsidRDefault="00CC3BF5" w:rsidP="00571F21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3</w:t>
            </w: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5580" w:type="dxa"/>
            <w:shd w:val="clear" w:color="auto" w:fill="auto"/>
            <w:noWrap/>
          </w:tcPr>
          <w:p w:rsidR="00CC3BF5" w:rsidRDefault="00CC3BF5" w:rsidP="00571F21">
            <w:pPr>
              <w:jc w:val="center"/>
            </w:pPr>
            <w:r>
              <w:t>In the late 19</w:t>
            </w:r>
            <w:r w:rsidRPr="00913FBC">
              <w:rPr>
                <w:vertAlign w:val="superscript"/>
              </w:rPr>
              <w:t>th</w:t>
            </w:r>
            <w:r>
              <w:t xml:space="preserve"> C. the __ Empire ruled what is now Palestine 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>Ottoman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British</w:t>
            </w:r>
          </w:p>
        </w:tc>
        <w:tc>
          <w:tcPr>
            <w:tcW w:w="1620" w:type="dxa"/>
            <w:shd w:val="clear" w:color="auto" w:fill="auto"/>
            <w:noWrap/>
          </w:tcPr>
          <w:p w:rsidR="00CC3BF5" w:rsidRDefault="00CC3BF5" w:rsidP="00571F21">
            <w:pPr>
              <w:jc w:val="center"/>
            </w:pPr>
            <w:r>
              <w:t>Egyptian</w:t>
            </w: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Pr="00434516" w:rsidRDefault="00CC3BF5" w:rsidP="00571F21">
            <w:pPr>
              <w:jc w:val="center"/>
            </w:pPr>
            <w:r>
              <w:t>During this time, the religious population of Jerusalem was</w:t>
            </w:r>
          </w:p>
        </w:tc>
        <w:tc>
          <w:tcPr>
            <w:tcW w:w="1890" w:type="dxa"/>
            <w:noWrap/>
          </w:tcPr>
          <w:p w:rsidR="00CC3BF5" w:rsidRPr="00434516" w:rsidRDefault="00CC3BF5" w:rsidP="00571F21">
            <w:pPr>
              <w:jc w:val="center"/>
            </w:pPr>
            <w:r>
              <w:t>Mostly Jewish</w:t>
            </w:r>
          </w:p>
        </w:tc>
        <w:tc>
          <w:tcPr>
            <w:tcW w:w="1530" w:type="dxa"/>
            <w:noWrap/>
          </w:tcPr>
          <w:p w:rsidR="00CC3BF5" w:rsidRPr="00434516" w:rsidRDefault="00CC3BF5" w:rsidP="00571F21">
            <w:pPr>
              <w:jc w:val="center"/>
            </w:pPr>
            <w:r>
              <w:t>Equal</w:t>
            </w:r>
          </w:p>
        </w:tc>
        <w:tc>
          <w:tcPr>
            <w:tcW w:w="1620" w:type="dxa"/>
            <w:noWrap/>
          </w:tcPr>
          <w:p w:rsidR="00CC3BF5" w:rsidRPr="00434516" w:rsidRDefault="00CC3BF5" w:rsidP="00571F21">
            <w:pPr>
              <w:jc w:val="center"/>
            </w:pPr>
            <w:r>
              <w:t>Mostly Muslim</w:t>
            </w: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Pr="00434516" w:rsidRDefault="00CC3BF5" w:rsidP="00571F21">
            <w:pPr>
              <w:jc w:val="center"/>
            </w:pPr>
            <w:proofErr w:type="spellStart"/>
            <w:r>
              <w:t>Hertzl</w:t>
            </w:r>
            <w:proofErr w:type="spellEnd"/>
            <w:r>
              <w:t>, a Jewish nationalist, became convinced Jews should settle in their own home state, known as</w:t>
            </w:r>
          </w:p>
        </w:tc>
        <w:tc>
          <w:tcPr>
            <w:tcW w:w="1890" w:type="dxa"/>
            <w:noWrap/>
          </w:tcPr>
          <w:p w:rsidR="00CC3BF5" w:rsidRPr="00434516" w:rsidRDefault="00CC3BF5" w:rsidP="00571F21">
            <w:pPr>
              <w:spacing w:before="120"/>
              <w:jc w:val="center"/>
            </w:pPr>
            <w:r>
              <w:t>Zionism</w:t>
            </w:r>
          </w:p>
        </w:tc>
        <w:tc>
          <w:tcPr>
            <w:tcW w:w="1530" w:type="dxa"/>
            <w:noWrap/>
          </w:tcPr>
          <w:p w:rsidR="00CC3BF5" w:rsidRPr="00434516" w:rsidRDefault="00CC3BF5" w:rsidP="00571F21">
            <w:pPr>
              <w:jc w:val="center"/>
            </w:pPr>
            <w:r>
              <w:t>Jewish Nationalism</w:t>
            </w:r>
          </w:p>
        </w:tc>
        <w:tc>
          <w:tcPr>
            <w:tcW w:w="1620" w:type="dxa"/>
            <w:noWrap/>
          </w:tcPr>
          <w:p w:rsidR="00CC3BF5" w:rsidRPr="00434516" w:rsidRDefault="00CC3BF5" w:rsidP="00571F21">
            <w:pPr>
              <w:jc w:val="center"/>
            </w:pPr>
            <w:r>
              <w:t>Israeli Independence</w:t>
            </w: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Pr="0003561C" w:rsidRDefault="00CC3BF5" w:rsidP="00571F21">
            <w:pPr>
              <w:jc w:val="center"/>
            </w:pPr>
            <w:r>
              <w:t>After World War I, Palestine came under the control of the</w:t>
            </w:r>
          </w:p>
        </w:tc>
        <w:tc>
          <w:tcPr>
            <w:tcW w:w="1890" w:type="dxa"/>
            <w:noWrap/>
          </w:tcPr>
          <w:p w:rsidR="00CC3BF5" w:rsidRPr="00434516" w:rsidRDefault="00CC3BF5" w:rsidP="00571F21">
            <w:pPr>
              <w:jc w:val="center"/>
            </w:pPr>
            <w:r>
              <w:t>Ottomans</w:t>
            </w:r>
          </w:p>
        </w:tc>
        <w:tc>
          <w:tcPr>
            <w:tcW w:w="1530" w:type="dxa"/>
            <w:noWrap/>
          </w:tcPr>
          <w:p w:rsidR="00CC3BF5" w:rsidRPr="00434516" w:rsidRDefault="00CC3BF5" w:rsidP="00571F21">
            <w:pPr>
              <w:jc w:val="center"/>
            </w:pPr>
            <w:r>
              <w:t>British</w:t>
            </w:r>
          </w:p>
        </w:tc>
        <w:tc>
          <w:tcPr>
            <w:tcW w:w="1620" w:type="dxa"/>
            <w:noWrap/>
          </w:tcPr>
          <w:p w:rsidR="00CC3BF5" w:rsidRPr="00434516" w:rsidRDefault="00CC3BF5" w:rsidP="00571F21">
            <w:pPr>
              <w:jc w:val="center"/>
            </w:pPr>
            <w:r>
              <w:t>Jews</w:t>
            </w: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Pr="00434516" w:rsidRDefault="00CC3BF5" w:rsidP="00571F21">
            <w:pPr>
              <w:jc w:val="center"/>
            </w:pPr>
            <w:r>
              <w:t>In 1936, the __ revolted.</w:t>
            </w:r>
          </w:p>
        </w:tc>
        <w:tc>
          <w:tcPr>
            <w:tcW w:w="1890" w:type="dxa"/>
            <w:noWrap/>
          </w:tcPr>
          <w:p w:rsidR="00CC3BF5" w:rsidRPr="00434516" w:rsidRDefault="00CC3BF5" w:rsidP="00571F21">
            <w:pPr>
              <w:jc w:val="center"/>
            </w:pPr>
            <w:r>
              <w:t xml:space="preserve">Palestinians </w:t>
            </w:r>
          </w:p>
        </w:tc>
        <w:tc>
          <w:tcPr>
            <w:tcW w:w="1530" w:type="dxa"/>
            <w:noWrap/>
          </w:tcPr>
          <w:p w:rsidR="00CC3BF5" w:rsidRPr="00434516" w:rsidRDefault="00CC3BF5" w:rsidP="00571F21">
            <w:pPr>
              <w:jc w:val="center"/>
            </w:pPr>
            <w:r>
              <w:t>Arabs</w:t>
            </w:r>
          </w:p>
        </w:tc>
        <w:tc>
          <w:tcPr>
            <w:tcW w:w="1620" w:type="dxa"/>
            <w:noWrap/>
          </w:tcPr>
          <w:p w:rsidR="00CC3BF5" w:rsidRPr="00434516" w:rsidRDefault="00CC3BF5" w:rsidP="00571F21">
            <w:pPr>
              <w:jc w:val="center"/>
            </w:pPr>
            <w:r>
              <w:t>Jews</w:t>
            </w: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>After World War II, the British handed the Palestine issue to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>League of Nations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The UN</w:t>
            </w:r>
          </w:p>
        </w:tc>
        <w:tc>
          <w:tcPr>
            <w:tcW w:w="1620" w:type="dxa"/>
            <w:shd w:val="clear" w:color="auto" w:fill="auto"/>
            <w:noWrap/>
          </w:tcPr>
          <w:p w:rsidR="00CC3BF5" w:rsidRDefault="00CC3BF5" w:rsidP="00571F21">
            <w:pPr>
              <w:jc w:val="center"/>
            </w:pPr>
            <w:r>
              <w:t>Parliament</w:t>
            </w: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Pr="00434516" w:rsidRDefault="00CC3BF5" w:rsidP="00571F21">
            <w:pPr>
              <w:jc w:val="center"/>
            </w:pPr>
            <w:r>
              <w:t xml:space="preserve">Nov 1947, they partitioned Palestine into __&amp; __ states </w:t>
            </w:r>
            <w:r w:rsidRPr="00465260">
              <w:rPr>
                <w:b/>
              </w:rPr>
              <w:t>(2)</w:t>
            </w:r>
          </w:p>
        </w:tc>
        <w:tc>
          <w:tcPr>
            <w:tcW w:w="1890" w:type="dxa"/>
            <w:noWrap/>
          </w:tcPr>
          <w:p w:rsidR="00CC3BF5" w:rsidRPr="00434516" w:rsidRDefault="00CC3BF5" w:rsidP="00571F21">
            <w:pPr>
              <w:jc w:val="center"/>
            </w:pPr>
            <w:r>
              <w:t>Jewish</w:t>
            </w:r>
          </w:p>
        </w:tc>
        <w:tc>
          <w:tcPr>
            <w:tcW w:w="1530" w:type="dxa"/>
            <w:noWrap/>
          </w:tcPr>
          <w:p w:rsidR="00CC3BF5" w:rsidRPr="00434516" w:rsidRDefault="00CC3BF5" w:rsidP="00571F21">
            <w:pPr>
              <w:jc w:val="center"/>
            </w:pPr>
            <w:r>
              <w:t>Arab</w:t>
            </w:r>
          </w:p>
        </w:tc>
        <w:tc>
          <w:tcPr>
            <w:tcW w:w="1620" w:type="dxa"/>
            <w:noWrap/>
          </w:tcPr>
          <w:p w:rsidR="00CC3BF5" w:rsidRPr="00434516" w:rsidRDefault="00CC3BF5" w:rsidP="00571F21">
            <w:pPr>
              <w:jc w:val="center"/>
            </w:pPr>
            <w:r>
              <w:t>Palestinian</w:t>
            </w: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>Soon the 1948 Arab-Israeli war broke out, which __ won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>Palestine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Israelis</w:t>
            </w:r>
          </w:p>
        </w:tc>
        <w:tc>
          <w:tcPr>
            <w:tcW w:w="1620" w:type="dxa"/>
            <w:shd w:val="clear" w:color="auto" w:fill="000000" w:themeFill="text1"/>
            <w:noWrap/>
          </w:tcPr>
          <w:p w:rsidR="00CC3BF5" w:rsidRDefault="00CC3BF5" w:rsidP="00571F21">
            <w:pPr>
              <w:jc w:val="center"/>
            </w:pPr>
          </w:p>
        </w:tc>
      </w:tr>
      <w:tr w:rsidR="00CC3BF5" w:rsidRPr="00434516" w:rsidTr="00571F21"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>To Israelis, this war was the beginning of their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>Livelihood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Catastrophe</w:t>
            </w:r>
          </w:p>
        </w:tc>
        <w:tc>
          <w:tcPr>
            <w:tcW w:w="1620" w:type="dxa"/>
            <w:noWrap/>
          </w:tcPr>
          <w:p w:rsidR="00CC3BF5" w:rsidRDefault="00CC3BF5" w:rsidP="00571F21">
            <w:pPr>
              <w:jc w:val="center"/>
            </w:pPr>
            <w:r>
              <w:t>Nation</w:t>
            </w:r>
          </w:p>
        </w:tc>
      </w:tr>
      <w:tr w:rsidR="00CC3BF5" w:rsidRPr="00434516" w:rsidTr="00571F21">
        <w:trPr>
          <w:trHeight w:val="242"/>
        </w:trPr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>To Palestinians this war was when they became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>Stateless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Israelis</w:t>
            </w:r>
          </w:p>
        </w:tc>
        <w:tc>
          <w:tcPr>
            <w:tcW w:w="1620" w:type="dxa"/>
            <w:shd w:val="clear" w:color="auto" w:fill="auto"/>
            <w:noWrap/>
          </w:tcPr>
          <w:p w:rsidR="00CC3BF5" w:rsidRDefault="00CC3BF5" w:rsidP="00571F21">
            <w:pPr>
              <w:jc w:val="center"/>
            </w:pPr>
            <w:r>
              <w:t>Soldiers</w:t>
            </w:r>
          </w:p>
        </w:tc>
      </w:tr>
      <w:tr w:rsidR="00CC3BF5" w:rsidTr="00571F21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>The Palestinian Liberation Organization (PLO) was led by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>Saddam Hussein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Golda Meir</w:t>
            </w:r>
          </w:p>
        </w:tc>
        <w:tc>
          <w:tcPr>
            <w:tcW w:w="1620" w:type="dxa"/>
            <w:noWrap/>
          </w:tcPr>
          <w:p w:rsidR="00CC3BF5" w:rsidRDefault="00CC3BF5" w:rsidP="00571F21">
            <w:pPr>
              <w:jc w:val="center"/>
            </w:pPr>
            <w:r>
              <w:t>Yasser Arafat</w:t>
            </w:r>
          </w:p>
        </w:tc>
      </w:tr>
      <w:tr w:rsidR="00CC3BF5" w:rsidTr="00571F2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 xml:space="preserve">Israelis argued Jewish settlements in these territories  weren’t illegal because Palestine wasn’t a  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spacing w:before="120"/>
              <w:jc w:val="center"/>
            </w:pPr>
            <w:r>
              <w:t>Government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spacing w:before="120"/>
              <w:jc w:val="center"/>
            </w:pPr>
            <w:r>
              <w:t>State</w:t>
            </w:r>
          </w:p>
        </w:tc>
        <w:tc>
          <w:tcPr>
            <w:tcW w:w="1620" w:type="dxa"/>
            <w:noWrap/>
          </w:tcPr>
          <w:p w:rsidR="00CC3BF5" w:rsidRDefault="00CC3BF5" w:rsidP="00571F21">
            <w:pPr>
              <w:jc w:val="center"/>
            </w:pPr>
            <w:r>
              <w:t>In charge of them</w:t>
            </w:r>
          </w:p>
        </w:tc>
      </w:tr>
      <w:tr w:rsidR="00CC3BF5" w:rsidTr="00571F21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>By the 1980s, Palestinians launched the First Intifada or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>Guerilla War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Protests</w:t>
            </w:r>
          </w:p>
        </w:tc>
        <w:tc>
          <w:tcPr>
            <w:tcW w:w="1620" w:type="dxa"/>
            <w:noWrap/>
          </w:tcPr>
          <w:p w:rsidR="00CC3BF5" w:rsidRDefault="00CC3BF5" w:rsidP="00571F21">
            <w:pPr>
              <w:jc w:val="center"/>
            </w:pPr>
            <w:r>
              <w:t>Uprisings</w:t>
            </w:r>
          </w:p>
        </w:tc>
      </w:tr>
      <w:tr w:rsidR="00CC3BF5" w:rsidTr="00571F21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 xml:space="preserve">The First Intifada also saw the founding of 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>Hamas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PLO</w:t>
            </w:r>
          </w:p>
        </w:tc>
        <w:tc>
          <w:tcPr>
            <w:tcW w:w="1620" w:type="dxa"/>
            <w:noWrap/>
          </w:tcPr>
          <w:p w:rsidR="00CC3BF5" w:rsidRDefault="00CC3BF5" w:rsidP="00571F21">
            <w:pPr>
              <w:jc w:val="center"/>
            </w:pPr>
            <w:r>
              <w:t>Zion State</w:t>
            </w:r>
          </w:p>
        </w:tc>
      </w:tr>
      <w:tr w:rsidR="00CC3BF5" w:rsidTr="00571F2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835" w:type="dxa"/>
            <w:noWrap/>
          </w:tcPr>
          <w:p w:rsidR="00CC3BF5" w:rsidRPr="00434516" w:rsidRDefault="00CC3BF5" w:rsidP="00571F21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5580" w:type="dxa"/>
            <w:noWrap/>
          </w:tcPr>
          <w:p w:rsidR="00CC3BF5" w:rsidRDefault="00CC3BF5" w:rsidP="00571F21">
            <w:pPr>
              <w:jc w:val="center"/>
            </w:pPr>
            <w:r>
              <w:t xml:space="preserve">It’s important to understand the logic of these competing </w:t>
            </w:r>
          </w:p>
        </w:tc>
        <w:tc>
          <w:tcPr>
            <w:tcW w:w="1890" w:type="dxa"/>
            <w:noWrap/>
          </w:tcPr>
          <w:p w:rsidR="00CC3BF5" w:rsidRDefault="00CC3BF5" w:rsidP="00571F21">
            <w:pPr>
              <w:jc w:val="center"/>
            </w:pPr>
            <w:r>
              <w:t>Nationalist Visions</w:t>
            </w:r>
          </w:p>
        </w:tc>
        <w:tc>
          <w:tcPr>
            <w:tcW w:w="1530" w:type="dxa"/>
            <w:noWrap/>
          </w:tcPr>
          <w:p w:rsidR="00CC3BF5" w:rsidRDefault="00CC3BF5" w:rsidP="00571F21">
            <w:pPr>
              <w:jc w:val="center"/>
            </w:pPr>
            <w:r>
              <w:t>Religious War</w:t>
            </w:r>
          </w:p>
        </w:tc>
        <w:tc>
          <w:tcPr>
            <w:tcW w:w="1620" w:type="dxa"/>
            <w:shd w:val="clear" w:color="auto" w:fill="auto"/>
            <w:noWrap/>
          </w:tcPr>
          <w:p w:rsidR="00CC3BF5" w:rsidRDefault="00CC3BF5" w:rsidP="00571F21">
            <w:pPr>
              <w:jc w:val="center"/>
            </w:pPr>
            <w:r>
              <w:t>Military Action</w:t>
            </w:r>
          </w:p>
        </w:tc>
      </w:tr>
    </w:tbl>
    <w:p w:rsidR="00CC3BF5" w:rsidRDefault="00CC3BF5" w:rsidP="00CC3BF5">
      <w:pPr>
        <w:spacing w:after="0"/>
        <w:jc w:val="center"/>
        <w:rPr>
          <w:rFonts w:ascii="Calibri" w:eastAsia="Calibri" w:hAnsi="Calibri" w:cs="Times New Roman"/>
          <w:b/>
          <w:u w:val="single"/>
        </w:rPr>
      </w:pPr>
    </w:p>
    <w:p w:rsidR="00465260" w:rsidRDefault="00465260" w:rsidP="00CC3BF5">
      <w:pPr>
        <w:spacing w:after="0"/>
        <w:jc w:val="center"/>
        <w:rPr>
          <w:rFonts w:ascii="Calibri" w:eastAsia="Calibri" w:hAnsi="Calibri" w:cs="Times New Roman"/>
          <w:b/>
          <w:u w:val="single"/>
        </w:rPr>
      </w:pPr>
    </w:p>
    <w:p w:rsidR="00465260" w:rsidRDefault="00465260" w:rsidP="00CC3BF5">
      <w:pPr>
        <w:spacing w:after="0"/>
        <w:jc w:val="center"/>
        <w:rPr>
          <w:rFonts w:ascii="Calibri" w:eastAsia="Calibri" w:hAnsi="Calibri" w:cs="Times New Roman"/>
          <w:b/>
          <w:u w:val="single"/>
        </w:rPr>
      </w:pPr>
    </w:p>
    <w:p w:rsidR="00CC3BF5" w:rsidRDefault="00CC3BF5" w:rsidP="00CC3BF5">
      <w:pPr>
        <w:spacing w:after="0"/>
        <w:jc w:val="center"/>
        <w:rPr>
          <w:rFonts w:ascii="Calibri" w:eastAsia="Calibri" w:hAnsi="Calibri" w:cs="Times New Roman"/>
          <w:b/>
          <w:u w:val="single"/>
        </w:rPr>
      </w:pPr>
      <w:r w:rsidRPr="00CC3BF5">
        <w:rPr>
          <w:rFonts w:ascii="Calibri" w:eastAsia="Calibri" w:hAnsi="Calibri" w:cs="Times New Roman"/>
          <w:b/>
          <w:u w:val="single"/>
        </w:rPr>
        <w:t>Crash Course #226: Iranian Revolutions</w:t>
      </w:r>
    </w:p>
    <w:p w:rsidR="00CC3BF5" w:rsidRPr="00CC3BF5" w:rsidRDefault="00CC3BF5" w:rsidP="00CC3BF5">
      <w:pPr>
        <w:spacing w:after="0"/>
        <w:jc w:val="center"/>
        <w:rPr>
          <w:rFonts w:ascii="Calibri" w:eastAsia="Calibri" w:hAnsi="Calibri" w:cs="Times New Roman"/>
          <w:b/>
          <w:u w:val="single"/>
        </w:rPr>
      </w:pPr>
    </w:p>
    <w:tbl>
      <w:tblPr>
        <w:tblStyle w:val="TableGrid1"/>
        <w:tblW w:w="1145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35"/>
        <w:gridCol w:w="5580"/>
        <w:gridCol w:w="1800"/>
        <w:gridCol w:w="1530"/>
        <w:gridCol w:w="1710"/>
      </w:tblGrid>
      <w:tr w:rsidR="00CC3BF5" w:rsidRPr="00CC3BF5" w:rsidTr="00571F21">
        <w:tc>
          <w:tcPr>
            <w:tcW w:w="6415" w:type="dxa"/>
            <w:gridSpan w:val="2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C3BF5">
              <w:rPr>
                <w:rFonts w:ascii="Calibri" w:eastAsia="Calibri" w:hAnsi="Calibri" w:cs="Times New Roman"/>
                <w:b/>
              </w:rPr>
              <w:t>Question</w:t>
            </w:r>
          </w:p>
        </w:tc>
        <w:tc>
          <w:tcPr>
            <w:tcW w:w="180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C3BF5">
              <w:rPr>
                <w:rFonts w:ascii="Calibri" w:eastAsia="Calibri" w:hAnsi="Calibri" w:cs="Times New Roman"/>
                <w:b/>
              </w:rPr>
              <w:t>Choice 1</w:t>
            </w:r>
          </w:p>
        </w:tc>
        <w:tc>
          <w:tcPr>
            <w:tcW w:w="153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C3BF5">
              <w:rPr>
                <w:rFonts w:ascii="Calibri" w:eastAsia="Calibri" w:hAnsi="Calibri" w:cs="Times New Roman"/>
                <w:b/>
              </w:rPr>
              <w:t>Choice 2</w:t>
            </w:r>
          </w:p>
        </w:tc>
        <w:tc>
          <w:tcPr>
            <w:tcW w:w="171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C3BF5">
              <w:rPr>
                <w:rFonts w:ascii="Calibri" w:eastAsia="Calibri" w:hAnsi="Calibri" w:cs="Times New Roman"/>
                <w:b/>
              </w:rPr>
              <w:t>Choice 3</w:t>
            </w:r>
          </w:p>
        </w:tc>
      </w:tr>
      <w:tr w:rsidR="00CC3BF5" w:rsidRPr="00CC3BF5" w:rsidTr="00571F21">
        <w:tc>
          <w:tcPr>
            <w:tcW w:w="835" w:type="dxa"/>
            <w:noWrap/>
          </w:tcPr>
          <w:p w:rsidR="00CC3BF5" w:rsidRPr="00CC3BF5" w:rsidRDefault="00CC3BF5" w:rsidP="00CC3BF5">
            <w:pPr>
              <w:numPr>
                <w:ilvl w:val="0"/>
                <w:numId w:val="1"/>
              </w:numPr>
              <w:ind w:left="162" w:right="1772" w:hanging="1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shd w:val="clear" w:color="auto" w:fill="auto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 xml:space="preserve">The </w:t>
            </w:r>
            <w:proofErr w:type="spellStart"/>
            <w:r w:rsidRPr="00CC3BF5">
              <w:rPr>
                <w:rFonts w:ascii="Calibri" w:eastAsia="Calibri" w:hAnsi="Calibri" w:cs="Times New Roman"/>
              </w:rPr>
              <w:t>Safavids</w:t>
            </w:r>
            <w:proofErr w:type="spellEnd"/>
            <w:r w:rsidRPr="00CC3BF5">
              <w:rPr>
                <w:rFonts w:ascii="Calibri" w:eastAsia="Calibri" w:hAnsi="Calibri" w:cs="Times New Roman"/>
              </w:rPr>
              <w:t xml:space="preserve"> made ___ Islam the official state religion</w:t>
            </w:r>
          </w:p>
        </w:tc>
        <w:tc>
          <w:tcPr>
            <w:tcW w:w="180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Sunni</w:t>
            </w:r>
          </w:p>
        </w:tc>
        <w:tc>
          <w:tcPr>
            <w:tcW w:w="153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C3BF5">
              <w:rPr>
                <w:rFonts w:ascii="Calibri" w:eastAsia="Calibri" w:hAnsi="Calibri" w:cs="Times New Roman"/>
              </w:rPr>
              <w:t>Shi’a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Sufism</w:t>
            </w:r>
          </w:p>
        </w:tc>
      </w:tr>
      <w:tr w:rsidR="00CC3BF5" w:rsidRPr="00CC3BF5" w:rsidTr="00571F21">
        <w:tc>
          <w:tcPr>
            <w:tcW w:w="835" w:type="dxa"/>
            <w:noWrap/>
          </w:tcPr>
          <w:p w:rsidR="00CC3BF5" w:rsidRPr="00CC3BF5" w:rsidRDefault="00CC3BF5" w:rsidP="00CC3BF5">
            <w:pPr>
              <w:numPr>
                <w:ilvl w:val="0"/>
                <w:numId w:val="1"/>
              </w:numPr>
              <w:ind w:left="162" w:right="1772" w:hanging="1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Most of the world’s Muslims are __</w:t>
            </w:r>
          </w:p>
        </w:tc>
        <w:tc>
          <w:tcPr>
            <w:tcW w:w="180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Sunni</w:t>
            </w:r>
          </w:p>
        </w:tc>
        <w:tc>
          <w:tcPr>
            <w:tcW w:w="153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C3BF5">
              <w:rPr>
                <w:rFonts w:ascii="Calibri" w:eastAsia="Calibri" w:hAnsi="Calibri" w:cs="Times New Roman"/>
              </w:rPr>
              <w:t>Shi’a</w:t>
            </w:r>
            <w:proofErr w:type="spellEnd"/>
          </w:p>
        </w:tc>
        <w:tc>
          <w:tcPr>
            <w:tcW w:w="171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Sufism</w:t>
            </w:r>
          </w:p>
        </w:tc>
      </w:tr>
      <w:tr w:rsidR="00CC3BF5" w:rsidRPr="00CC3BF5" w:rsidTr="00571F21">
        <w:tc>
          <w:tcPr>
            <w:tcW w:w="835" w:type="dxa"/>
            <w:noWrap/>
          </w:tcPr>
          <w:p w:rsidR="00CC3BF5" w:rsidRPr="00CC3BF5" w:rsidRDefault="00CC3BF5" w:rsidP="00CC3BF5">
            <w:pPr>
              <w:numPr>
                <w:ilvl w:val="0"/>
                <w:numId w:val="1"/>
              </w:numPr>
              <w:ind w:left="162" w:right="1772" w:hanging="1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 xml:space="preserve">From the beginning </w:t>
            </w:r>
            <w:proofErr w:type="spellStart"/>
            <w:r w:rsidRPr="00CC3BF5">
              <w:rPr>
                <w:rFonts w:ascii="Calibri" w:eastAsia="Calibri" w:hAnsi="Calibri" w:cs="Times New Roman"/>
              </w:rPr>
              <w:t>Shi’as</w:t>
            </w:r>
            <w:proofErr w:type="spellEnd"/>
            <w:r w:rsidRPr="00CC3BF5">
              <w:rPr>
                <w:rFonts w:ascii="Calibri" w:eastAsia="Calibri" w:hAnsi="Calibri" w:cs="Times New Roman"/>
              </w:rPr>
              <w:t xml:space="preserve"> saw themselves as the party of </w:t>
            </w:r>
          </w:p>
        </w:tc>
        <w:tc>
          <w:tcPr>
            <w:tcW w:w="180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The Powerful</w:t>
            </w:r>
          </w:p>
        </w:tc>
        <w:tc>
          <w:tcPr>
            <w:tcW w:w="153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The Caliphs</w:t>
            </w:r>
          </w:p>
        </w:tc>
        <w:tc>
          <w:tcPr>
            <w:tcW w:w="171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 xml:space="preserve">The Oppressed </w:t>
            </w:r>
          </w:p>
        </w:tc>
      </w:tr>
      <w:tr w:rsidR="00CC3BF5" w:rsidRPr="00CC3BF5" w:rsidTr="00571F21">
        <w:tc>
          <w:tcPr>
            <w:tcW w:w="835" w:type="dxa"/>
            <w:noWrap/>
          </w:tcPr>
          <w:p w:rsidR="00CC3BF5" w:rsidRPr="00CC3BF5" w:rsidRDefault="00CC3BF5" w:rsidP="00CC3BF5">
            <w:pPr>
              <w:numPr>
                <w:ilvl w:val="0"/>
                <w:numId w:val="1"/>
              </w:numPr>
              <w:ind w:left="162" w:right="1772" w:hanging="1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Most people in Iran are</w:t>
            </w:r>
          </w:p>
        </w:tc>
        <w:tc>
          <w:tcPr>
            <w:tcW w:w="180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Arab</w:t>
            </w:r>
          </w:p>
        </w:tc>
        <w:tc>
          <w:tcPr>
            <w:tcW w:w="153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Persian</w:t>
            </w:r>
          </w:p>
        </w:tc>
        <w:tc>
          <w:tcPr>
            <w:tcW w:w="171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Middle Eastern</w:t>
            </w:r>
          </w:p>
        </w:tc>
      </w:tr>
      <w:tr w:rsidR="00CC3BF5" w:rsidRPr="00CC3BF5" w:rsidTr="00571F21">
        <w:tc>
          <w:tcPr>
            <w:tcW w:w="835" w:type="dxa"/>
            <w:noWrap/>
          </w:tcPr>
          <w:p w:rsidR="00CC3BF5" w:rsidRPr="00CC3BF5" w:rsidRDefault="00CC3BF5" w:rsidP="00CC3BF5">
            <w:pPr>
              <w:numPr>
                <w:ilvl w:val="0"/>
                <w:numId w:val="1"/>
              </w:numPr>
              <w:ind w:left="162" w:right="1772" w:hanging="1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European rivalries really heated up after the discovery of</w:t>
            </w:r>
          </w:p>
        </w:tc>
        <w:tc>
          <w:tcPr>
            <w:tcW w:w="180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Gold</w:t>
            </w:r>
          </w:p>
        </w:tc>
        <w:tc>
          <w:tcPr>
            <w:tcW w:w="153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Diamonds</w:t>
            </w:r>
          </w:p>
        </w:tc>
        <w:tc>
          <w:tcPr>
            <w:tcW w:w="171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Oil</w:t>
            </w:r>
          </w:p>
        </w:tc>
      </w:tr>
      <w:tr w:rsidR="00CC3BF5" w:rsidRPr="00CC3BF5" w:rsidTr="00571F21">
        <w:tc>
          <w:tcPr>
            <w:tcW w:w="835" w:type="dxa"/>
            <w:noWrap/>
          </w:tcPr>
          <w:p w:rsidR="00CC3BF5" w:rsidRPr="00CC3BF5" w:rsidRDefault="00CC3BF5" w:rsidP="00CC3BF5">
            <w:pPr>
              <w:numPr>
                <w:ilvl w:val="0"/>
                <w:numId w:val="1"/>
              </w:numPr>
              <w:ind w:left="162" w:right="1772" w:hanging="1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C3BF5">
              <w:rPr>
                <w:rFonts w:ascii="Calibri" w:eastAsia="Calibri" w:hAnsi="Calibri" w:cs="Times New Roman"/>
              </w:rPr>
              <w:t>Tudeh</w:t>
            </w:r>
            <w:proofErr w:type="spellEnd"/>
            <w:r w:rsidRPr="00CC3BF5">
              <w:rPr>
                <w:rFonts w:ascii="Calibri" w:eastAsia="Calibri" w:hAnsi="Calibri" w:cs="Times New Roman"/>
              </w:rPr>
              <w:t xml:space="preserve"> was the Iranian __ Party</w:t>
            </w:r>
          </w:p>
        </w:tc>
        <w:tc>
          <w:tcPr>
            <w:tcW w:w="180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Communist</w:t>
            </w:r>
          </w:p>
        </w:tc>
        <w:tc>
          <w:tcPr>
            <w:tcW w:w="153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Democratic</w:t>
            </w:r>
          </w:p>
        </w:tc>
        <w:tc>
          <w:tcPr>
            <w:tcW w:w="1710" w:type="dxa"/>
            <w:shd w:val="clear" w:color="auto" w:fill="auto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Conservative</w:t>
            </w:r>
          </w:p>
        </w:tc>
      </w:tr>
      <w:tr w:rsidR="00CC3BF5" w:rsidRPr="00CC3BF5" w:rsidTr="00CC3BF5">
        <w:tc>
          <w:tcPr>
            <w:tcW w:w="835" w:type="dxa"/>
            <w:noWrap/>
          </w:tcPr>
          <w:p w:rsidR="00CC3BF5" w:rsidRPr="00CC3BF5" w:rsidRDefault="00CC3BF5" w:rsidP="00CC3BF5">
            <w:pPr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 xml:space="preserve">In 1953, the </w:t>
            </w:r>
            <w:proofErr w:type="spellStart"/>
            <w:r w:rsidRPr="00CC3BF5">
              <w:rPr>
                <w:rFonts w:ascii="Calibri" w:eastAsia="Calibri" w:hAnsi="Calibri" w:cs="Times New Roman"/>
              </w:rPr>
              <w:t>Shia</w:t>
            </w:r>
            <w:proofErr w:type="spellEnd"/>
            <w:r w:rsidRPr="00CC3BF5">
              <w:rPr>
                <w:rFonts w:ascii="Calibri" w:eastAsia="Calibri" w:hAnsi="Calibri" w:cs="Times New Roman"/>
              </w:rPr>
              <w:t xml:space="preserve"> clergy __ demonstrations against </w:t>
            </w:r>
            <w:proofErr w:type="spellStart"/>
            <w:r w:rsidRPr="00CC3BF5">
              <w:rPr>
                <w:rFonts w:ascii="Calibri" w:eastAsia="Calibri" w:hAnsi="Calibri" w:cs="Times New Roman"/>
              </w:rPr>
              <w:t>Tudeh</w:t>
            </w:r>
            <w:proofErr w:type="spellEnd"/>
          </w:p>
        </w:tc>
        <w:tc>
          <w:tcPr>
            <w:tcW w:w="180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Encouraged</w:t>
            </w:r>
          </w:p>
        </w:tc>
        <w:tc>
          <w:tcPr>
            <w:tcW w:w="153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Discouraged</w:t>
            </w:r>
          </w:p>
        </w:tc>
        <w:tc>
          <w:tcPr>
            <w:tcW w:w="1710" w:type="dxa"/>
            <w:shd w:val="clear" w:color="auto" w:fill="000000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3BF5" w:rsidRPr="00CC3BF5" w:rsidTr="00571F21">
        <w:tc>
          <w:tcPr>
            <w:tcW w:w="835" w:type="dxa"/>
            <w:noWrap/>
          </w:tcPr>
          <w:p w:rsidR="00CC3BF5" w:rsidRPr="00CC3BF5" w:rsidRDefault="00CC3BF5" w:rsidP="00CC3BF5">
            <w:pPr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The __ Revolution saw modernization</w:t>
            </w:r>
          </w:p>
        </w:tc>
        <w:tc>
          <w:tcPr>
            <w:tcW w:w="180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Red</w:t>
            </w:r>
          </w:p>
        </w:tc>
        <w:tc>
          <w:tcPr>
            <w:tcW w:w="153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 xml:space="preserve">Green </w:t>
            </w:r>
          </w:p>
        </w:tc>
        <w:tc>
          <w:tcPr>
            <w:tcW w:w="1710" w:type="dxa"/>
            <w:shd w:val="clear" w:color="auto" w:fill="auto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White</w:t>
            </w:r>
          </w:p>
        </w:tc>
      </w:tr>
      <w:tr w:rsidR="00CC3BF5" w:rsidRPr="00CC3BF5" w:rsidTr="00571F21">
        <w:tc>
          <w:tcPr>
            <w:tcW w:w="835" w:type="dxa"/>
            <w:noWrap/>
          </w:tcPr>
          <w:p w:rsidR="00CC3BF5" w:rsidRPr="00CC3BF5" w:rsidRDefault="00CC3BF5" w:rsidP="00CC3BF5">
            <w:pPr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noWrap/>
          </w:tcPr>
          <w:p w:rsidR="00CC3BF5" w:rsidRPr="00CC3BF5" w:rsidRDefault="00CC3BF5" w:rsidP="00CC3BF5">
            <w:pPr>
              <w:spacing w:before="120"/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CC3BF5">
              <w:rPr>
                <w:rFonts w:ascii="Calibri" w:eastAsia="Calibri" w:hAnsi="Calibri" w:cs="Times New Roman"/>
              </w:rPr>
              <w:t xml:space="preserve">It wasn’t universally popular, opposed by some such as __ </w:t>
            </w:r>
          </w:p>
        </w:tc>
        <w:tc>
          <w:tcPr>
            <w:tcW w:w="180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Mohammed Shah</w:t>
            </w:r>
          </w:p>
        </w:tc>
        <w:tc>
          <w:tcPr>
            <w:tcW w:w="153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Ayatollah Khomeini</w:t>
            </w:r>
          </w:p>
        </w:tc>
        <w:tc>
          <w:tcPr>
            <w:tcW w:w="171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The Middle Class</w:t>
            </w:r>
          </w:p>
        </w:tc>
      </w:tr>
      <w:tr w:rsidR="00CC3BF5" w:rsidRPr="00CC3BF5" w:rsidTr="00571F21">
        <w:trPr>
          <w:trHeight w:val="242"/>
        </w:trPr>
        <w:tc>
          <w:tcPr>
            <w:tcW w:w="835" w:type="dxa"/>
            <w:noWrap/>
          </w:tcPr>
          <w:p w:rsidR="00CC3BF5" w:rsidRPr="00CC3BF5" w:rsidRDefault="00CC3BF5" w:rsidP="00CC3BF5">
            <w:pPr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 xml:space="preserve">One criticism of the 1979 demonstrators was of the </w:t>
            </w:r>
          </w:p>
        </w:tc>
        <w:tc>
          <w:tcPr>
            <w:tcW w:w="180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North</w:t>
            </w:r>
          </w:p>
        </w:tc>
        <w:tc>
          <w:tcPr>
            <w:tcW w:w="153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East</w:t>
            </w:r>
          </w:p>
        </w:tc>
        <w:tc>
          <w:tcPr>
            <w:tcW w:w="1710" w:type="dxa"/>
            <w:shd w:val="clear" w:color="auto" w:fill="auto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West</w:t>
            </w:r>
          </w:p>
        </w:tc>
      </w:tr>
      <w:tr w:rsidR="00CC3BF5" w:rsidRPr="00CC3BF5" w:rsidTr="00571F21">
        <w:trPr>
          <w:trHeight w:val="242"/>
        </w:trPr>
        <w:tc>
          <w:tcPr>
            <w:tcW w:w="835" w:type="dxa"/>
            <w:noWrap/>
          </w:tcPr>
          <w:p w:rsidR="00CC3BF5" w:rsidRPr="00CC3BF5" w:rsidRDefault="00CC3BF5" w:rsidP="00CC3BF5">
            <w:pPr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 xml:space="preserve">On Jan 16, 1979, the shah went to </w:t>
            </w:r>
          </w:p>
        </w:tc>
        <w:tc>
          <w:tcPr>
            <w:tcW w:w="180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Britain</w:t>
            </w:r>
          </w:p>
        </w:tc>
        <w:tc>
          <w:tcPr>
            <w:tcW w:w="153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Iraq</w:t>
            </w:r>
          </w:p>
        </w:tc>
        <w:tc>
          <w:tcPr>
            <w:tcW w:w="1710" w:type="dxa"/>
            <w:shd w:val="clear" w:color="auto" w:fill="auto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The USA</w:t>
            </w:r>
          </w:p>
        </w:tc>
      </w:tr>
      <w:tr w:rsidR="00CC3BF5" w:rsidRPr="00CC3BF5" w:rsidTr="00571F21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CC3BF5" w:rsidRPr="00CC3BF5" w:rsidRDefault="00CC3BF5" w:rsidP="00CC3BF5">
            <w:pPr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noWrap/>
          </w:tcPr>
          <w:p w:rsidR="00CC3BF5" w:rsidRPr="00CC3BF5" w:rsidRDefault="00CC3BF5" w:rsidP="00CC3BF5">
            <w:pPr>
              <w:spacing w:before="120"/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The 1</w:t>
            </w:r>
            <w:r w:rsidRPr="00CC3BF5">
              <w:rPr>
                <w:rFonts w:ascii="Calibri" w:eastAsia="Calibri" w:hAnsi="Calibri" w:cs="Times New Roman"/>
                <w:vertAlign w:val="superscript"/>
              </w:rPr>
              <w:t>st</w:t>
            </w:r>
            <w:r w:rsidRPr="00CC3BF5">
              <w:rPr>
                <w:rFonts w:ascii="Calibri" w:eastAsia="Calibri" w:hAnsi="Calibri" w:cs="Times New Roman"/>
              </w:rPr>
              <w:t xml:space="preserve"> part of the revolution went from peaceful protest to </w:t>
            </w:r>
          </w:p>
        </w:tc>
        <w:tc>
          <w:tcPr>
            <w:tcW w:w="180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Collapse of the Monarchy</w:t>
            </w:r>
          </w:p>
        </w:tc>
        <w:tc>
          <w:tcPr>
            <w:tcW w:w="153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 xml:space="preserve">Religious Intolerance </w:t>
            </w:r>
          </w:p>
        </w:tc>
        <w:tc>
          <w:tcPr>
            <w:tcW w:w="171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Violent Demonstrations</w:t>
            </w:r>
          </w:p>
        </w:tc>
      </w:tr>
      <w:tr w:rsidR="00CC3BF5" w:rsidRPr="00CC3BF5" w:rsidTr="00571F2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835" w:type="dxa"/>
            <w:noWrap/>
          </w:tcPr>
          <w:p w:rsidR="00CC3BF5" w:rsidRPr="00CC3BF5" w:rsidRDefault="00CC3BF5" w:rsidP="00CC3BF5">
            <w:pPr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 xml:space="preserve">The ultimate authority in Iran is the will of </w:t>
            </w:r>
          </w:p>
        </w:tc>
        <w:tc>
          <w:tcPr>
            <w:tcW w:w="180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The people</w:t>
            </w:r>
          </w:p>
        </w:tc>
        <w:tc>
          <w:tcPr>
            <w:tcW w:w="153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Parliament</w:t>
            </w:r>
          </w:p>
        </w:tc>
        <w:tc>
          <w:tcPr>
            <w:tcW w:w="171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God</w:t>
            </w:r>
          </w:p>
        </w:tc>
      </w:tr>
      <w:tr w:rsidR="00CC3BF5" w:rsidRPr="00CC3BF5" w:rsidTr="00571F21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CC3BF5" w:rsidRPr="00CC3BF5" w:rsidRDefault="00CC3BF5" w:rsidP="00CC3BF5">
            <w:pPr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In 2009-10, the “__ Revolution” protest against elections</w:t>
            </w:r>
          </w:p>
        </w:tc>
        <w:tc>
          <w:tcPr>
            <w:tcW w:w="180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White</w:t>
            </w:r>
          </w:p>
        </w:tc>
        <w:tc>
          <w:tcPr>
            <w:tcW w:w="153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Green</w:t>
            </w:r>
          </w:p>
        </w:tc>
        <w:tc>
          <w:tcPr>
            <w:tcW w:w="171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Blue</w:t>
            </w:r>
          </w:p>
        </w:tc>
      </w:tr>
      <w:tr w:rsidR="00CC3BF5" w:rsidRPr="00CC3BF5" w:rsidTr="00571F21">
        <w:tblPrEx>
          <w:tblCellMar>
            <w:left w:w="108" w:type="dxa"/>
            <w:right w:w="108" w:type="dxa"/>
          </w:tblCellMar>
        </w:tblPrEx>
        <w:tc>
          <w:tcPr>
            <w:tcW w:w="835" w:type="dxa"/>
            <w:noWrap/>
          </w:tcPr>
          <w:p w:rsidR="00CC3BF5" w:rsidRPr="00CC3BF5" w:rsidRDefault="00CC3BF5" w:rsidP="00CC3BF5">
            <w:pPr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Life in Iran remains highly</w:t>
            </w:r>
          </w:p>
        </w:tc>
        <w:tc>
          <w:tcPr>
            <w:tcW w:w="180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Democratic</w:t>
            </w:r>
          </w:p>
        </w:tc>
        <w:tc>
          <w:tcPr>
            <w:tcW w:w="153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Repressive</w:t>
            </w:r>
          </w:p>
        </w:tc>
        <w:tc>
          <w:tcPr>
            <w:tcW w:w="1710" w:type="dxa"/>
            <w:noWrap/>
          </w:tcPr>
          <w:p w:rsidR="00CC3BF5" w:rsidRPr="00CC3BF5" w:rsidRDefault="00CC3BF5" w:rsidP="00CC3BF5">
            <w:pPr>
              <w:jc w:val="center"/>
              <w:rPr>
                <w:rFonts w:ascii="Calibri" w:eastAsia="Calibri" w:hAnsi="Calibri" w:cs="Times New Roman"/>
              </w:rPr>
            </w:pPr>
            <w:r w:rsidRPr="00CC3BF5">
              <w:rPr>
                <w:rFonts w:ascii="Calibri" w:eastAsia="Calibri" w:hAnsi="Calibri" w:cs="Times New Roman"/>
              </w:rPr>
              <w:t>Open</w:t>
            </w:r>
          </w:p>
        </w:tc>
      </w:tr>
    </w:tbl>
    <w:p w:rsidR="002304F3" w:rsidRDefault="002304F3"/>
    <w:sectPr w:rsidR="002304F3" w:rsidSect="00CC3BF5">
      <w:pgSz w:w="12240" w:h="15840"/>
      <w:pgMar w:top="72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4DF"/>
    <w:multiLevelType w:val="hybridMultilevel"/>
    <w:tmpl w:val="8B663CA4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3BF5"/>
    <w:rsid w:val="002304F3"/>
    <w:rsid w:val="00336DCC"/>
    <w:rsid w:val="00465260"/>
    <w:rsid w:val="00601FE8"/>
    <w:rsid w:val="00CC3BF5"/>
    <w:rsid w:val="00D0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C3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C3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Owner</cp:lastModifiedBy>
  <cp:revision>2</cp:revision>
  <cp:lastPrinted>2015-05-21T11:04:00Z</cp:lastPrinted>
  <dcterms:created xsi:type="dcterms:W3CDTF">2015-05-21T03:30:00Z</dcterms:created>
  <dcterms:modified xsi:type="dcterms:W3CDTF">2015-05-21T11:05:00Z</dcterms:modified>
</cp:coreProperties>
</file>